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D5293C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D29BF">
        <w:rPr>
          <w:rFonts w:hint="eastAsia"/>
          <w:sz w:val="32"/>
          <w:szCs w:val="32"/>
        </w:rPr>
        <w:t>科技執法開罰</w:t>
      </w:r>
    </w:p>
    <w:p w14:paraId="459AC819" w14:textId="3010A6E8" w:rsidR="005D11C6" w:rsidRDefault="00DD29BF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D29BF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B0E76FD" wp14:editId="4FC6B6DF">
            <wp:simplePos x="0" y="0"/>
            <wp:positionH relativeFrom="column">
              <wp:posOffset>913765</wp:posOffset>
            </wp:positionH>
            <wp:positionV relativeFrom="paragraph">
              <wp:posOffset>382905</wp:posOffset>
            </wp:positionV>
            <wp:extent cx="3352165" cy="1885315"/>
            <wp:effectExtent l="0" t="0" r="635" b="0"/>
            <wp:wrapTopAndBottom/>
            <wp:docPr id="1" name="圖片 1" descr="一張含有 文字, 路面, 室外, 路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路面, 室外, 路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57B036E1" w:rsidR="00B65E54" w:rsidRPr="00444B7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53E92E2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761A9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C431037" w14:textId="77777777" w:rsidR="0099549D" w:rsidRPr="00A205CF" w:rsidRDefault="0099549D" w:rsidP="0099549D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宜蘭縣警察局針對容易肇事及違規的地點設置多功能科技執法設備，首處路口在8月15日開始執法，沒想到統計2個月共取締4639件違規，平均每天高達77件，至少開罰400萬元，其中以「直行車占用轉彎車道」的違規最多。</w:t>
      </w:r>
    </w:p>
    <w:p w14:paraId="55AEA05F" w14:textId="77777777" w:rsidR="00A205CF" w:rsidRPr="00A205CF" w:rsidRDefault="00A205CF" w:rsidP="00A205C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2530A5F5" w14:textId="3372679F" w:rsidR="0099549D" w:rsidRPr="00A205CF" w:rsidRDefault="0099549D" w:rsidP="00A205C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大馬路口車來車往，行人走斑馬線但轉彎車一再搶先通過，行車有沒有違規全被AI偵測還有車牌辨識系統給拍下。</w:t>
      </w:r>
      <w:r w:rsidR="00A205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A205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2022/10/25</w:t>
      </w:r>
      <w:r w:rsidR="00A205CF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</w:t>
      </w:r>
      <w:r w:rsidR="004412D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607356E4" w14:textId="45250EDD" w:rsidR="00724C8B" w:rsidRPr="00A205CF" w:rsidRDefault="00724C8B" w:rsidP="00A205CF">
      <w:pPr>
        <w:pStyle w:val="a5"/>
        <w:ind w:leftChars="0" w:left="956"/>
        <w:rPr>
          <w:rFonts w:asciiTheme="minorEastAsia" w:hAnsiTheme="minorEastAsia"/>
          <w:b/>
          <w:szCs w:val="24"/>
        </w:rPr>
      </w:pPr>
    </w:p>
    <w:p w14:paraId="03FA2DD9" w14:textId="4800E530" w:rsidR="00DD29BF" w:rsidRPr="00E36811" w:rsidRDefault="00DD29BF" w:rsidP="00DD29B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宜警在縣內10處建置科技執法設備，透過AI偵測及車牌辨識等系統，全天候自動偵測違規車輛資料，由員警審核後舉發；首處「宜蘭市舊城南路</w:t>
      </w:r>
      <w:r w:rsidRPr="00E3681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、神農路、中山路口」路口科技執法，取締4639件違規，前3名為「直行車占用轉彎車道」1697件、「左右轉彎不先駛入內外車道」1106件及「跨越雙白線」884件。</w:t>
      </w:r>
    </w:p>
    <w:p w14:paraId="65654857" w14:textId="77777777" w:rsidR="00E36811" w:rsidRPr="00DD29BF" w:rsidRDefault="00E36811" w:rsidP="00E36811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076598EA" w14:textId="6719CAC8" w:rsidR="007363F6" w:rsidRPr="007363F6" w:rsidRDefault="007363F6" w:rsidP="007363F6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363F6">
        <w:rPr>
          <w:rFonts w:asciiTheme="minorEastAsia" w:hAnsiTheme="minorEastAsia" w:cs="新細明體"/>
          <w:color w:val="232A31"/>
          <w:kern w:val="0"/>
          <w:szCs w:val="24"/>
        </w:rPr>
        <w:t>另9處路口科技執法設備將於11月1日啟用執法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Pr="007363F6">
        <w:rPr>
          <w:rFonts w:asciiTheme="minorEastAsia" w:hAnsiTheme="minorEastAsia" w:cs="新細明體"/>
          <w:color w:val="232A31"/>
          <w:kern w:val="0"/>
          <w:szCs w:val="24"/>
        </w:rPr>
        <w:t>取締項目依各路口交通特性不同規畫建置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，計</w:t>
      </w:r>
      <w:r w:rsidRPr="007363F6">
        <w:rPr>
          <w:rFonts w:asciiTheme="minorEastAsia" w:hAnsiTheme="minorEastAsia" w:cs="新細明體"/>
          <w:color w:val="232A31"/>
          <w:kern w:val="0"/>
          <w:szCs w:val="24"/>
        </w:rPr>
        <w:t>有闖紅燈、占用機車停等區、機車未依規定兩段式左轉、直行車占用轉彎車道、跨越雙白線、違規停車、特定時段禁行大貨車、未禮讓行人、直行車占用轉彎車道、闖磅、超速及禁行聯結車等，後續將視執法成效彈性調整取締項目。</w:t>
      </w:r>
    </w:p>
    <w:p w14:paraId="74CA12B9" w14:textId="49538448" w:rsidR="007363F6" w:rsidRPr="007363F6" w:rsidRDefault="007363F6" w:rsidP="007363F6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7363F6">
        <w:rPr>
          <w:rFonts w:asciiTheme="minorEastAsia" w:hAnsiTheme="minorEastAsia" w:cs="新細明體"/>
          <w:color w:val="232A31"/>
          <w:kern w:val="0"/>
          <w:szCs w:val="24"/>
        </w:rPr>
        <w:t>警方表示，希望透過科技執法讓用路人養成良好的駕駛習慣，對於交通違規有嚇阻的效果並降低交通事故，將持續利用各項勤務加強取</w:t>
      </w:r>
      <w:r w:rsidRPr="007363F6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締，籲請用路人遵守交通規則，維護交通安全、提升交通順暢，以減少交通事故發生。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2022/10/24 </w:t>
      </w:r>
      <w:r w:rsidR="0099549D">
        <w:rPr>
          <w:rFonts w:asciiTheme="minorEastAsia" w:hAnsiTheme="minorEastAsia" w:cs="新細明體" w:hint="eastAsia"/>
          <w:color w:val="232A31"/>
          <w:kern w:val="0"/>
          <w:szCs w:val="24"/>
        </w:rPr>
        <w:t>周刊王CTWANT)</w:t>
      </w:r>
    </w:p>
    <w:p w14:paraId="073D48CF" w14:textId="77777777" w:rsidR="007363F6" w:rsidRPr="003761A9" w:rsidRDefault="007363F6" w:rsidP="003761A9">
      <w:pPr>
        <w:widowControl/>
        <w:rPr>
          <w:rFonts w:asciiTheme="minorEastAsia" w:hAnsiTheme="minorEastAsia" w:cs="新細明體" w:hint="eastAsia"/>
          <w:kern w:val="0"/>
          <w:szCs w:val="24"/>
        </w:rPr>
      </w:pPr>
    </w:p>
    <w:p w14:paraId="39B80E6D" w14:textId="77777777" w:rsidR="00B17C5C" w:rsidRPr="004412D8" w:rsidRDefault="00B17C5C" w:rsidP="004412D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43B00B2" w14:textId="14DD4859" w:rsidR="00DD29BF" w:rsidRPr="0099549D" w:rsidRDefault="00A205CF" w:rsidP="00DD29B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民眾</w:t>
      </w:r>
      <w:r w:rsidR="00DD29BF" w:rsidRPr="0099549D">
        <w:rPr>
          <w:rFonts w:ascii="Helvetica Neue" w:eastAsia="新細明體" w:hAnsi="Helvetica Neue" w:cs="新細明體"/>
          <w:color w:val="232A31"/>
          <w:kern w:val="0"/>
          <w:szCs w:val="24"/>
        </w:rPr>
        <w:t>：「（還是要守法啦）但是政府不能錢搶得太兇啦。」</w:t>
      </w:r>
    </w:p>
    <w:p w14:paraId="36965E7E" w14:textId="3FC70C17" w:rsidR="00DD29BF" w:rsidRPr="0099549D" w:rsidRDefault="00A205CF" w:rsidP="00DD29B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民眾</w:t>
      </w:r>
      <w:r w:rsidR="00DD29BF" w:rsidRPr="0099549D">
        <w:rPr>
          <w:rFonts w:ascii="Helvetica Neue" w:eastAsia="新細明體" w:hAnsi="Helvetica Neue" w:cs="新細明體"/>
          <w:color w:val="232A31"/>
          <w:kern w:val="0"/>
          <w:szCs w:val="24"/>
        </w:rPr>
        <w:t>：「根本不知道這邊會不會犯到法，（可能一不小心就被開單）對對對。」</w:t>
      </w:r>
    </w:p>
    <w:p w14:paraId="383F6193" w14:textId="6E110B75" w:rsidR="00870D93" w:rsidRPr="00A205CF" w:rsidRDefault="00870D93" w:rsidP="00A205CF">
      <w:pPr>
        <w:rPr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D4EF9A9" w14:textId="21DA1D0F" w:rsidR="00E36811" w:rsidRDefault="00E36811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科技執法</w:t>
      </w:r>
      <w:r w:rsidR="00C22126">
        <w:rPr>
          <w:rFonts w:hint="eastAsia"/>
        </w:rPr>
        <w:t>之下，沒有人情可講</w:t>
      </w:r>
      <w:r w:rsidR="0086219C">
        <w:rPr>
          <w:rFonts w:hint="eastAsia"/>
        </w:rPr>
        <w:t>、</w:t>
      </w:r>
      <w:r w:rsidR="00C22126">
        <w:rPr>
          <w:rFonts w:hint="eastAsia"/>
        </w:rPr>
        <w:t>沒有漏洞可鑽</w:t>
      </w:r>
      <w:r w:rsidR="0086219C">
        <w:rPr>
          <w:rFonts w:hint="eastAsia"/>
        </w:rPr>
        <w:t>、</w:t>
      </w:r>
      <w:r w:rsidR="00C22126">
        <w:rPr>
          <w:rFonts w:hint="eastAsia"/>
        </w:rPr>
        <w:t>公開公平</w:t>
      </w:r>
      <w:r w:rsidR="0086219C">
        <w:rPr>
          <w:rFonts w:hint="eastAsia"/>
        </w:rPr>
        <w:t>、證據明確、</w:t>
      </w:r>
      <w:r w:rsidR="00C22126">
        <w:rPr>
          <w:rFonts w:hint="eastAsia"/>
        </w:rPr>
        <w:t>減少爭議，這是值得肯定的地方。</w:t>
      </w:r>
      <w:r w:rsidR="00291C5D">
        <w:rPr>
          <w:rFonts w:hint="eastAsia"/>
        </w:rPr>
        <w:t>至於</w:t>
      </w:r>
      <w:r w:rsidR="00291C5D" w:rsidRPr="007363F6">
        <w:rPr>
          <w:rFonts w:asciiTheme="minorEastAsia" w:hAnsiTheme="minorEastAsia" w:cs="新細明體"/>
          <w:color w:val="232A31"/>
          <w:kern w:val="0"/>
          <w:szCs w:val="24"/>
        </w:rPr>
        <w:t>警方</w:t>
      </w:r>
      <w:r w:rsidR="003761A9">
        <w:rPr>
          <w:rFonts w:asciiTheme="minorEastAsia" w:hAnsiTheme="minorEastAsia" w:cs="新細明體" w:hint="eastAsia"/>
          <w:color w:val="232A31"/>
          <w:kern w:val="0"/>
          <w:szCs w:val="24"/>
        </w:rPr>
        <w:t>則是寄</w:t>
      </w:r>
      <w:r w:rsidR="00291C5D" w:rsidRPr="007363F6">
        <w:rPr>
          <w:rFonts w:asciiTheme="minorEastAsia" w:hAnsiTheme="minorEastAsia" w:cs="新細明體"/>
          <w:color w:val="232A31"/>
          <w:kern w:val="0"/>
          <w:szCs w:val="24"/>
        </w:rPr>
        <w:t>望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於</w:t>
      </w:r>
      <w:r w:rsidR="00291C5D" w:rsidRPr="007363F6">
        <w:rPr>
          <w:rFonts w:asciiTheme="minorEastAsia" w:hAnsiTheme="minorEastAsia" w:cs="新細明體"/>
          <w:color w:val="232A31"/>
          <w:kern w:val="0"/>
          <w:szCs w:val="24"/>
        </w:rPr>
        <w:t>透過科技執法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291C5D" w:rsidRPr="007363F6">
        <w:rPr>
          <w:rFonts w:asciiTheme="minorEastAsia" w:hAnsiTheme="minorEastAsia" w:cs="新細明體"/>
          <w:color w:val="232A31"/>
          <w:kern w:val="0"/>
          <w:szCs w:val="24"/>
        </w:rPr>
        <w:t>讓用路人養成良好的駕駛習慣，對於交通違規有嚇阻的效果並降低交通事故</w:t>
      </w:r>
      <w:r w:rsidR="00D84216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3FC553CE" w14:textId="77777777" w:rsidR="00C22126" w:rsidRDefault="00C22126" w:rsidP="00160992"/>
    <w:p w14:paraId="6109AACC" w14:textId="24F735DA" w:rsidR="0096549F" w:rsidRDefault="0096549F" w:rsidP="0096549F">
      <w:pPr>
        <w:ind w:firstLineChars="200" w:firstLine="480"/>
      </w:pPr>
      <w:r>
        <w:rPr>
          <w:rFonts w:hint="eastAsia"/>
        </w:rPr>
        <w:t>首先，我們先了解取締交通違規開罰的目的是什麼？是</w:t>
      </w:r>
      <w:r w:rsidR="002D3C44">
        <w:rPr>
          <w:rFonts w:hint="eastAsia"/>
        </w:rPr>
        <w:t>不是</w:t>
      </w:r>
      <w:r>
        <w:rPr>
          <w:rFonts w:hint="eastAsia"/>
        </w:rPr>
        <w:t>促使</w:t>
      </w:r>
      <w:r w:rsidRPr="007363F6">
        <w:rPr>
          <w:rFonts w:asciiTheme="minorEastAsia" w:hAnsiTheme="minorEastAsia" w:cs="新細明體"/>
          <w:color w:val="232A31"/>
          <w:kern w:val="0"/>
          <w:szCs w:val="24"/>
        </w:rPr>
        <w:t>用路人遵守交通規則，維護交通安全、提升交通順暢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Pr="007363F6">
        <w:rPr>
          <w:rFonts w:asciiTheme="minorEastAsia" w:hAnsiTheme="minorEastAsia" w:cs="新細明體"/>
          <w:color w:val="232A31"/>
          <w:kern w:val="0"/>
          <w:szCs w:val="24"/>
        </w:rPr>
        <w:t>減少交通事故發生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？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所以，罰款只是手段不是目的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。還有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我們</w:t>
      </w:r>
      <w:r w:rsidR="002D3C44">
        <w:rPr>
          <w:rFonts w:asciiTheme="minorEastAsia" w:hAnsiTheme="minorEastAsia" w:cs="新細明體" w:hint="eastAsia"/>
          <w:color w:val="232A31"/>
          <w:kern w:val="0"/>
          <w:szCs w:val="24"/>
        </w:rPr>
        <w:t>千萬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不能以罰款的多寡作為交警</w:t>
      </w:r>
      <w:r w:rsidR="00946B28">
        <w:rPr>
          <w:rFonts w:asciiTheme="minorEastAsia" w:hAnsiTheme="minorEastAsia" w:cs="新細明體" w:hint="eastAsia"/>
          <w:color w:val="232A31"/>
          <w:kern w:val="0"/>
          <w:szCs w:val="24"/>
        </w:rPr>
        <w:t>單位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執法績效評估</w:t>
      </w:r>
      <w:r w:rsidR="00946B28">
        <w:rPr>
          <w:rFonts w:asciiTheme="minorEastAsia" w:hAnsiTheme="minorEastAsia" w:cs="新細明體" w:hint="eastAsia"/>
          <w:color w:val="232A31"/>
          <w:kern w:val="0"/>
          <w:szCs w:val="24"/>
        </w:rPr>
        <w:t>的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標準</w:t>
      </w:r>
      <w:r w:rsidR="005A1260">
        <w:rPr>
          <w:rFonts w:asciiTheme="minorEastAsia" w:hAnsiTheme="minorEastAsia" w:cs="新細明體" w:hint="eastAsia"/>
          <w:color w:val="232A31"/>
          <w:kern w:val="0"/>
          <w:szCs w:val="24"/>
        </w:rPr>
        <w:t>，因為如果大家</w:t>
      </w:r>
      <w:r w:rsidR="00946B28">
        <w:rPr>
          <w:rFonts w:asciiTheme="minorEastAsia" w:hAnsiTheme="minorEastAsia" w:cs="新細明體" w:hint="eastAsia"/>
          <w:color w:val="232A31"/>
          <w:kern w:val="0"/>
          <w:szCs w:val="24"/>
        </w:rPr>
        <w:t>愈是</w:t>
      </w:r>
      <w:r w:rsidR="005A1260">
        <w:rPr>
          <w:rFonts w:asciiTheme="minorEastAsia" w:hAnsiTheme="minorEastAsia" w:cs="新細明體" w:hint="eastAsia"/>
          <w:color w:val="232A31"/>
          <w:kern w:val="0"/>
          <w:szCs w:val="24"/>
        </w:rPr>
        <w:t>遵守交通規則</w:t>
      </w:r>
      <w:r w:rsidR="00946B28">
        <w:rPr>
          <w:rFonts w:asciiTheme="minorEastAsia" w:hAnsiTheme="minorEastAsia" w:cs="新細明體" w:hint="eastAsia"/>
          <w:color w:val="232A31"/>
          <w:kern w:val="0"/>
          <w:szCs w:val="24"/>
        </w:rPr>
        <w:t>愈是</w:t>
      </w:r>
      <w:r w:rsidR="005A1260">
        <w:rPr>
          <w:rFonts w:asciiTheme="minorEastAsia" w:hAnsiTheme="minorEastAsia" w:cs="新細明體" w:hint="eastAsia"/>
          <w:color w:val="232A31"/>
          <w:kern w:val="0"/>
          <w:szCs w:val="24"/>
        </w:rPr>
        <w:t>沒人違規，</w:t>
      </w:r>
      <w:r w:rsidR="00946B28">
        <w:rPr>
          <w:rFonts w:asciiTheme="minorEastAsia" w:hAnsiTheme="minorEastAsia" w:cs="新細明體" w:hint="eastAsia"/>
          <w:color w:val="232A31"/>
          <w:kern w:val="0"/>
          <w:szCs w:val="24"/>
        </w:rPr>
        <w:t>累計罰金當然少了，可是，這</w:t>
      </w:r>
      <w:r w:rsidR="005A1260">
        <w:rPr>
          <w:rFonts w:asciiTheme="minorEastAsia" w:hAnsiTheme="minorEastAsia" w:cs="新細明體" w:hint="eastAsia"/>
          <w:color w:val="232A31"/>
          <w:kern w:val="0"/>
          <w:szCs w:val="24"/>
        </w:rPr>
        <w:t>反而是績效最好的表現</w:t>
      </w:r>
      <w:r w:rsidR="0056093F">
        <w:rPr>
          <w:rFonts w:asciiTheme="minorEastAsia" w:hAnsiTheme="minorEastAsia" w:cs="新細明體" w:hint="eastAsia"/>
          <w:color w:val="232A31"/>
          <w:kern w:val="0"/>
          <w:szCs w:val="24"/>
        </w:rPr>
        <w:t>！</w:t>
      </w:r>
    </w:p>
    <w:p w14:paraId="18588DC4" w14:textId="77777777" w:rsidR="0096549F" w:rsidRDefault="0096549F" w:rsidP="0096549F">
      <w:pPr>
        <w:ind w:firstLineChars="200" w:firstLine="480"/>
      </w:pPr>
    </w:p>
    <w:p w14:paraId="3B8A0DD3" w14:textId="3E5F3CA9" w:rsidR="0091488C" w:rsidRDefault="005A1260" w:rsidP="00BE46F9">
      <w:pPr>
        <w:ind w:firstLineChars="200" w:firstLine="480"/>
      </w:pPr>
      <w:r w:rsidRPr="00A205C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宜警在縣內10處建置科技執法設備，透過AI偵測及車牌辨識等系統，全天候自動偵測違規車輛資料，由員警審核後舉發</w:t>
      </w:r>
      <w:r w:rsidR="005854C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="006F03F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執行後二個月的實際狀況，</w:t>
      </w:r>
      <w:r w:rsidR="00F2798F">
        <w:rPr>
          <w:rFonts w:hint="eastAsia"/>
        </w:rPr>
        <w:t>由違規類別和數量來看，</w:t>
      </w:r>
      <w:r w:rsidR="005854C7">
        <w:rPr>
          <w:rFonts w:hint="eastAsia"/>
        </w:rPr>
        <w:t>其實</w:t>
      </w:r>
      <w:r w:rsidR="00F2798F">
        <w:rPr>
          <w:rFonts w:hint="eastAsia"/>
        </w:rPr>
        <w:t>都是不嚴重的</w:t>
      </w:r>
      <w:r w:rsidR="004412D8">
        <w:rPr>
          <w:rFonts w:hint="eastAsia"/>
        </w:rPr>
        <w:t>違規</w:t>
      </w:r>
      <w:r w:rsidR="00F2798F">
        <w:rPr>
          <w:rFonts w:hint="eastAsia"/>
        </w:rPr>
        <w:t>，</w:t>
      </w:r>
      <w:r w:rsidR="00BE46F9">
        <w:rPr>
          <w:rFonts w:hint="eastAsia"/>
        </w:rPr>
        <w:t>反映的</w:t>
      </w:r>
      <w:r w:rsidR="005854C7">
        <w:rPr>
          <w:rFonts w:hint="eastAsia"/>
        </w:rPr>
        <w:t>只</w:t>
      </w:r>
      <w:r w:rsidR="00BE46F9">
        <w:rPr>
          <w:rFonts w:hint="eastAsia"/>
        </w:rPr>
        <w:t>是</w:t>
      </w:r>
      <w:r w:rsidR="00B13028">
        <w:rPr>
          <w:rFonts w:hint="eastAsia"/>
        </w:rPr>
        <w:t>用路人平時的習慣並不嚴謹</w:t>
      </w:r>
      <w:r w:rsidR="00834528">
        <w:rPr>
          <w:rFonts w:hint="eastAsia"/>
        </w:rPr>
        <w:t>。其實，</w:t>
      </w:r>
      <w:r w:rsidR="00335C05">
        <w:rPr>
          <w:rFonts w:hint="eastAsia"/>
        </w:rPr>
        <w:t>為了達到糾正的目的，我們是不是可以考慮</w:t>
      </w:r>
      <w:r w:rsidR="00AA073F">
        <w:rPr>
          <w:rFonts w:hint="eastAsia"/>
        </w:rPr>
        <w:t>，</w:t>
      </w:r>
      <w:r w:rsidR="00E26586">
        <w:rPr>
          <w:rFonts w:hint="eastAsia"/>
        </w:rPr>
        <w:t>對不致於造成安全事故的</w:t>
      </w:r>
      <w:r w:rsidR="00834528">
        <w:rPr>
          <w:rFonts w:hint="eastAsia"/>
        </w:rPr>
        <w:t>違規初犯者，</w:t>
      </w:r>
      <w:r w:rsidR="00E26586">
        <w:rPr>
          <w:rFonts w:hint="eastAsia"/>
        </w:rPr>
        <w:t>給予警告勸導</w:t>
      </w:r>
      <w:r w:rsidR="00834528">
        <w:rPr>
          <w:rFonts w:hint="eastAsia"/>
        </w:rPr>
        <w:t>即可，不一定要立刻開罰，</w:t>
      </w:r>
      <w:r w:rsidR="00AA073F">
        <w:rPr>
          <w:rFonts w:hint="eastAsia"/>
        </w:rPr>
        <w:t>而針對</w:t>
      </w:r>
      <w:r w:rsidR="00335C05">
        <w:rPr>
          <w:rFonts w:hint="eastAsia"/>
        </w:rPr>
        <w:t>惡意的</w:t>
      </w:r>
      <w:r w:rsidR="00AA073F">
        <w:rPr>
          <w:rFonts w:hint="eastAsia"/>
        </w:rPr>
        <w:t>、累犯</w:t>
      </w:r>
      <w:r w:rsidR="005854C7">
        <w:rPr>
          <w:rFonts w:hint="eastAsia"/>
        </w:rPr>
        <w:t>以</w:t>
      </w:r>
      <w:r w:rsidR="00AA073F">
        <w:rPr>
          <w:rFonts w:hint="eastAsia"/>
        </w:rPr>
        <w:t>及</w:t>
      </w:r>
      <w:r w:rsidR="00E26586">
        <w:rPr>
          <w:rFonts w:hint="eastAsia"/>
        </w:rPr>
        <w:t>真正的危險</w:t>
      </w:r>
      <w:r w:rsidR="00335C05">
        <w:rPr>
          <w:rFonts w:hint="eastAsia"/>
        </w:rPr>
        <w:t>行為</w:t>
      </w:r>
      <w:r w:rsidR="005854C7">
        <w:rPr>
          <w:rFonts w:hint="eastAsia"/>
        </w:rPr>
        <w:t>，才應該</w:t>
      </w:r>
      <w:r w:rsidR="00DD353E">
        <w:rPr>
          <w:rFonts w:hint="eastAsia"/>
        </w:rPr>
        <w:t>予以</w:t>
      </w:r>
      <w:r w:rsidR="00335C05">
        <w:rPr>
          <w:rFonts w:hint="eastAsia"/>
        </w:rPr>
        <w:t>重罰。</w:t>
      </w:r>
    </w:p>
    <w:p w14:paraId="148471F4" w14:textId="38145CBB" w:rsidR="00BE46F9" w:rsidRDefault="00BE46F9" w:rsidP="00BE46F9">
      <w:pPr>
        <w:ind w:firstLineChars="200" w:firstLine="480"/>
      </w:pPr>
    </w:p>
    <w:p w14:paraId="2D95C254" w14:textId="5979BE60" w:rsidR="00DD353E" w:rsidRDefault="00DD353E" w:rsidP="00DD353E">
      <w:pPr>
        <w:ind w:firstLineChars="200" w:firstLine="480"/>
      </w:pPr>
      <w:r>
        <w:rPr>
          <w:rFonts w:hint="eastAsia"/>
        </w:rPr>
        <w:t>我們提出</w:t>
      </w:r>
      <w:r w:rsidR="005854C7">
        <w:rPr>
          <w:rFonts w:hint="eastAsia"/>
        </w:rPr>
        <w:t>以下</w:t>
      </w:r>
      <w:r>
        <w:rPr>
          <w:rFonts w:hint="eastAsia"/>
        </w:rPr>
        <w:t>的想法請交管單位參考：</w:t>
      </w:r>
    </w:p>
    <w:p w14:paraId="5182A558" w14:textId="77777777" w:rsidR="00DD353E" w:rsidRDefault="00DD353E" w:rsidP="00DD353E">
      <w:pPr>
        <w:ind w:firstLineChars="200" w:firstLine="480"/>
      </w:pPr>
    </w:p>
    <w:p w14:paraId="60168077" w14:textId="1F81E209" w:rsidR="00DD353E" w:rsidRDefault="00DD353E" w:rsidP="00DD353E">
      <w:pPr>
        <w:ind w:firstLineChars="200" w:firstLine="480"/>
      </w:pPr>
      <w:r>
        <w:rPr>
          <w:rFonts w:hint="eastAsia"/>
        </w:rPr>
        <w:t>由於交警在現場執法時，不可能一一對</w:t>
      </w:r>
      <w:r w:rsidR="00082150">
        <w:rPr>
          <w:rFonts w:hint="eastAsia"/>
        </w:rPr>
        <w:t>「</w:t>
      </w:r>
      <w:r>
        <w:rPr>
          <w:rFonts w:hint="eastAsia"/>
        </w:rPr>
        <w:t>所有的</w:t>
      </w:r>
      <w:r w:rsidR="00082150">
        <w:rPr>
          <w:rFonts w:hint="eastAsia"/>
        </w:rPr>
        <w:t>」</w:t>
      </w:r>
      <w:r>
        <w:rPr>
          <w:rFonts w:hint="eastAsia"/>
        </w:rPr>
        <w:t>違規行為取締開罰，</w:t>
      </w:r>
      <w:r w:rsidR="00082150">
        <w:rPr>
          <w:rFonts w:hint="eastAsia"/>
        </w:rPr>
        <w:t>情節輕微的常不是重點，真的被抓開罰的話想必</w:t>
      </w:r>
      <w:r w:rsidR="004F1827">
        <w:rPr>
          <w:rFonts w:hint="eastAsia"/>
        </w:rPr>
        <w:t>是</w:t>
      </w:r>
      <w:r w:rsidR="00082150">
        <w:rPr>
          <w:rFonts w:hint="eastAsia"/>
        </w:rPr>
        <w:t>比較過份</w:t>
      </w:r>
      <w:r w:rsidR="004F1827">
        <w:rPr>
          <w:rFonts w:hint="eastAsia"/>
        </w:rPr>
        <w:t>的行為</w:t>
      </w:r>
      <w:r w:rsidR="001119EB">
        <w:rPr>
          <w:rFonts w:hint="eastAsia"/>
        </w:rPr>
        <w:t>，正是</w:t>
      </w:r>
      <w:r w:rsidR="004F1827">
        <w:rPr>
          <w:rFonts w:hint="eastAsia"/>
        </w:rPr>
        <w:t>因為這樣</w:t>
      </w:r>
      <w:r w:rsidR="001119EB">
        <w:rPr>
          <w:rFonts w:hint="eastAsia"/>
        </w:rPr>
        <w:t>，使得用路人</w:t>
      </w:r>
      <w:r w:rsidR="004F1827">
        <w:rPr>
          <w:rFonts w:hint="eastAsia"/>
        </w:rPr>
        <w:t>平時</w:t>
      </w:r>
      <w:r w:rsidR="001119EB">
        <w:rPr>
          <w:rFonts w:hint="eastAsia"/>
        </w:rPr>
        <w:t>對於小違規</w:t>
      </w:r>
      <w:r w:rsidR="004F1827">
        <w:rPr>
          <w:rFonts w:hint="eastAsia"/>
        </w:rPr>
        <w:t>不會</w:t>
      </w:r>
      <w:r w:rsidR="001119EB">
        <w:rPr>
          <w:rFonts w:hint="eastAsia"/>
        </w:rPr>
        <w:t>很在意</w:t>
      </w:r>
      <w:r w:rsidR="00DC742B">
        <w:rPr>
          <w:rFonts w:hint="eastAsia"/>
        </w:rPr>
        <w:t>，這也算是「人性」吧！</w:t>
      </w:r>
      <w:r w:rsidR="00CE3C6E">
        <w:rPr>
          <w:rFonts w:hint="eastAsia"/>
        </w:rPr>
        <w:t>可是「科技執法」則是透過全天候自動偵測違規，事後舉發，於是就發生</w:t>
      </w:r>
      <w:r w:rsidR="001119EB">
        <w:rPr>
          <w:rFonts w:hint="eastAsia"/>
        </w:rPr>
        <w:t>違規</w:t>
      </w:r>
      <w:r w:rsidR="00CE3C6E">
        <w:rPr>
          <w:rFonts w:hint="eastAsia"/>
        </w:rPr>
        <w:t>情節輕微</w:t>
      </w:r>
      <w:r w:rsidR="001119EB">
        <w:rPr>
          <w:rFonts w:hint="eastAsia"/>
        </w:rPr>
        <w:t>者變成罰單主角</w:t>
      </w:r>
      <w:r w:rsidR="00DC742B">
        <w:rPr>
          <w:rFonts w:hint="eastAsia"/>
        </w:rPr>
        <w:t>的現象</w:t>
      </w:r>
      <w:r w:rsidR="00CD750A">
        <w:rPr>
          <w:rFonts w:hint="eastAsia"/>
        </w:rPr>
        <w:t>。當然基於就法論法，違規被罰也是應該</w:t>
      </w:r>
      <w:r w:rsidR="00385C45">
        <w:rPr>
          <w:rFonts w:hint="eastAsia"/>
        </w:rPr>
        <w:t>的</w:t>
      </w:r>
      <w:r w:rsidR="00CD750A">
        <w:rPr>
          <w:rFonts w:hint="eastAsia"/>
        </w:rPr>
        <w:t>，但</w:t>
      </w:r>
      <w:r w:rsidR="00DC742B">
        <w:rPr>
          <w:rFonts w:hint="eastAsia"/>
        </w:rPr>
        <w:t>久了</w:t>
      </w:r>
      <w:r w:rsidR="00CD750A">
        <w:rPr>
          <w:rFonts w:hint="eastAsia"/>
        </w:rPr>
        <w:t>一定會造成民怨，也與開罰的目的不符。</w:t>
      </w:r>
    </w:p>
    <w:p w14:paraId="377EDD4D" w14:textId="77777777" w:rsidR="00CD750A" w:rsidRDefault="00CD750A" w:rsidP="00DD353E">
      <w:pPr>
        <w:ind w:firstLineChars="200" w:firstLine="480"/>
      </w:pPr>
    </w:p>
    <w:p w14:paraId="21E9FB03" w14:textId="27F2BC77" w:rsidR="008B7FC5" w:rsidRDefault="00DC742B" w:rsidP="00DD353E">
      <w:pPr>
        <w:ind w:firstLineChars="200" w:firstLine="480"/>
      </w:pPr>
      <w:r>
        <w:rPr>
          <w:rFonts w:hint="eastAsia"/>
        </w:rPr>
        <w:t>正因如此，我們建議科技執法是否可對</w:t>
      </w:r>
      <w:r w:rsidR="00CA1FC8">
        <w:rPr>
          <w:rFonts w:hint="eastAsia"/>
        </w:rPr>
        <w:t>例</w:t>
      </w:r>
      <w:r w:rsidR="005E0B23">
        <w:rPr>
          <w:rFonts w:hint="eastAsia"/>
        </w:rPr>
        <w:t>如：</w:t>
      </w:r>
      <w:r w:rsidR="005E0B23" w:rsidRPr="00E3681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「直行車占用轉彎車道」、「左右轉彎不先駛入內外車道」</w:t>
      </w:r>
      <w:r w:rsidR="005E0B2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="005E0B23" w:rsidRPr="00E3681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「跨越雙白線」</w:t>
      </w:r>
      <w:r w:rsidR="005E0B2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、「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占用機車停等區</w:t>
      </w:r>
      <w:r w:rsidR="005E0B23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、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直行車占用轉彎車道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、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跨越雙白線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、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「</w:t>
      </w:r>
      <w:r w:rsidR="005E0B23" w:rsidRPr="007363F6">
        <w:rPr>
          <w:rFonts w:asciiTheme="minorEastAsia" w:hAnsiTheme="minorEastAsia" w:cs="新細明體"/>
          <w:color w:val="232A31"/>
          <w:kern w:val="0"/>
          <w:szCs w:val="24"/>
        </w:rPr>
        <w:t>直行車占用轉彎車道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」……等等</w:t>
      </w:r>
      <w:r w:rsidR="00FB7560">
        <w:rPr>
          <w:rFonts w:asciiTheme="minorEastAsia" w:hAnsiTheme="minorEastAsia" w:cs="新細明體" w:hint="eastAsia"/>
          <w:color w:val="232A31"/>
          <w:kern w:val="0"/>
          <w:szCs w:val="24"/>
        </w:rPr>
        <w:t>較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不嚴重的違規</w:t>
      </w:r>
      <w:r w:rsidR="00FB7560">
        <w:rPr>
          <w:rFonts w:asciiTheme="minorEastAsia" w:hAnsiTheme="minorEastAsia" w:cs="新細明體" w:hint="eastAsia"/>
          <w:color w:val="232A31"/>
          <w:kern w:val="0"/>
          <w:szCs w:val="24"/>
        </w:rPr>
        <w:t>行為，</w:t>
      </w:r>
      <w:r w:rsidR="00CA1FC8">
        <w:rPr>
          <w:rFonts w:asciiTheme="minorEastAsia" w:hAnsiTheme="minorEastAsia" w:cs="新細明體" w:hint="eastAsia"/>
          <w:color w:val="232A31"/>
          <w:kern w:val="0"/>
          <w:szCs w:val="24"/>
        </w:rPr>
        <w:t>第一次先</w:t>
      </w:r>
      <w:r w:rsidR="004412D8">
        <w:rPr>
          <w:rFonts w:hint="eastAsia"/>
        </w:rPr>
        <w:t>開出</w:t>
      </w:r>
      <w:r w:rsidR="00EE0FB6">
        <w:rPr>
          <w:rFonts w:hint="eastAsia"/>
        </w:rPr>
        <w:t>「勸導</w:t>
      </w:r>
      <w:r w:rsidR="004412D8">
        <w:rPr>
          <w:rFonts w:hint="eastAsia"/>
        </w:rPr>
        <w:t>單</w:t>
      </w:r>
      <w:r w:rsidR="00EE0FB6">
        <w:rPr>
          <w:rFonts w:hint="eastAsia"/>
        </w:rPr>
        <w:t>」</w:t>
      </w:r>
      <w:r w:rsidR="00CA1FC8">
        <w:rPr>
          <w:rFonts w:hint="eastAsia"/>
        </w:rPr>
        <w:t>而非</w:t>
      </w:r>
      <w:r w:rsidR="00EE0FB6">
        <w:rPr>
          <w:rFonts w:hint="eastAsia"/>
        </w:rPr>
        <w:t>「</w:t>
      </w:r>
      <w:r w:rsidR="00CA1FC8">
        <w:rPr>
          <w:rFonts w:hint="eastAsia"/>
        </w:rPr>
        <w:t>罰單</w:t>
      </w:r>
      <w:r w:rsidR="00EE0FB6">
        <w:rPr>
          <w:rFonts w:hint="eastAsia"/>
        </w:rPr>
        <w:t>」</w:t>
      </w:r>
      <w:r w:rsidR="00CA1FC8">
        <w:rPr>
          <w:rFonts w:hint="eastAsia"/>
        </w:rPr>
        <w:t>，</w:t>
      </w:r>
      <w:r w:rsidR="00EE0FB6">
        <w:rPr>
          <w:rFonts w:hint="eastAsia"/>
        </w:rPr>
        <w:t>予以記帳</w:t>
      </w:r>
      <w:r w:rsidR="00385C45">
        <w:rPr>
          <w:rFonts w:hint="eastAsia"/>
        </w:rPr>
        <w:t>緩罰</w:t>
      </w:r>
      <w:r w:rsidR="00EE0FB6">
        <w:rPr>
          <w:rFonts w:hint="eastAsia"/>
        </w:rPr>
        <w:t>，</w:t>
      </w:r>
      <w:r w:rsidR="00CA1FC8">
        <w:rPr>
          <w:rFonts w:hint="eastAsia"/>
        </w:rPr>
        <w:t>如果第二次</w:t>
      </w:r>
      <w:r w:rsidR="004412D8">
        <w:rPr>
          <w:rFonts w:hint="eastAsia"/>
        </w:rPr>
        <w:t>再犯</w:t>
      </w:r>
      <w:r w:rsidR="00EE0FB6">
        <w:rPr>
          <w:rFonts w:hint="eastAsia"/>
        </w:rPr>
        <w:t>時，就連第一次的</w:t>
      </w:r>
      <w:r w:rsidR="00385C45">
        <w:rPr>
          <w:rFonts w:hint="eastAsia"/>
        </w:rPr>
        <w:t>違規</w:t>
      </w:r>
      <w:r w:rsidR="004412D8">
        <w:rPr>
          <w:rFonts w:hint="eastAsia"/>
        </w:rPr>
        <w:t>一併</w:t>
      </w:r>
      <w:r w:rsidR="00EE0FB6">
        <w:rPr>
          <w:rFonts w:hint="eastAsia"/>
        </w:rPr>
        <w:t>開</w:t>
      </w:r>
      <w:r w:rsidR="004412D8">
        <w:rPr>
          <w:rFonts w:hint="eastAsia"/>
        </w:rPr>
        <w:t>罰</w:t>
      </w:r>
      <w:r w:rsidR="00AA6283">
        <w:rPr>
          <w:rFonts w:hint="eastAsia"/>
        </w:rPr>
        <w:t>(</w:t>
      </w:r>
      <w:r w:rsidR="00AA6283">
        <w:rPr>
          <w:rFonts w:hint="eastAsia"/>
        </w:rPr>
        <w:t>技術上由電腦</w:t>
      </w:r>
      <w:r w:rsidR="00385C45">
        <w:rPr>
          <w:rFonts w:hint="eastAsia"/>
        </w:rPr>
        <w:t>來</w:t>
      </w:r>
      <w:r w:rsidR="00AA6283">
        <w:rPr>
          <w:rFonts w:hint="eastAsia"/>
        </w:rPr>
        <w:t>處理，應</w:t>
      </w:r>
      <w:r w:rsidR="00385C45">
        <w:rPr>
          <w:rFonts w:hint="eastAsia"/>
        </w:rPr>
        <w:t>該是沒有</w:t>
      </w:r>
      <w:r w:rsidR="00AA6283">
        <w:rPr>
          <w:rFonts w:hint="eastAsia"/>
        </w:rPr>
        <w:t>困難</w:t>
      </w:r>
      <w:r w:rsidR="00385C45">
        <w:rPr>
          <w:rFonts w:hint="eastAsia"/>
        </w:rPr>
        <w:t>的</w:t>
      </w:r>
      <w:r w:rsidR="00AA6283">
        <w:rPr>
          <w:rFonts w:hint="eastAsia"/>
        </w:rPr>
        <w:t>)</w:t>
      </w:r>
      <w:r w:rsidR="00AA6283">
        <w:rPr>
          <w:rFonts w:hint="eastAsia"/>
        </w:rPr>
        <w:t>，</w:t>
      </w:r>
      <w:r w:rsidR="00FB7560">
        <w:rPr>
          <w:rFonts w:hint="eastAsia"/>
        </w:rPr>
        <w:t>這樣下來，相信一</w:t>
      </w:r>
      <w:r w:rsidR="0007613E">
        <w:rPr>
          <w:rFonts w:hint="eastAsia"/>
        </w:rPr>
        <w:t>方面能減少民怨，一方面</w:t>
      </w:r>
      <w:r w:rsidR="00FB7560">
        <w:rPr>
          <w:rFonts w:hint="eastAsia"/>
        </w:rPr>
        <w:t>更能達到</w:t>
      </w:r>
      <w:r w:rsidR="00FB7560" w:rsidRPr="007363F6">
        <w:rPr>
          <w:rFonts w:asciiTheme="minorEastAsia" w:hAnsiTheme="minorEastAsia" w:cs="新細明體"/>
          <w:color w:val="232A31"/>
          <w:kern w:val="0"/>
          <w:szCs w:val="24"/>
        </w:rPr>
        <w:t>嚇阻的效果</w:t>
      </w:r>
      <w:r w:rsidR="00DF4DA1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FB7560" w:rsidRPr="007363F6">
        <w:rPr>
          <w:rFonts w:asciiTheme="minorEastAsia" w:hAnsiTheme="minorEastAsia" w:cs="新細明體"/>
          <w:color w:val="232A31"/>
          <w:kern w:val="0"/>
          <w:szCs w:val="24"/>
        </w:rPr>
        <w:t>並</w:t>
      </w:r>
      <w:r w:rsidR="00DF4DA1">
        <w:rPr>
          <w:rFonts w:asciiTheme="minorEastAsia" w:hAnsiTheme="minorEastAsia" w:cs="新細明體" w:hint="eastAsia"/>
          <w:color w:val="232A31"/>
          <w:kern w:val="0"/>
          <w:szCs w:val="24"/>
        </w:rPr>
        <w:t>協助</w:t>
      </w:r>
      <w:r w:rsidR="00FB7560">
        <w:rPr>
          <w:rFonts w:asciiTheme="minorEastAsia" w:hAnsiTheme="minorEastAsia" w:cs="新細明體" w:hint="eastAsia"/>
          <w:color w:val="232A31"/>
          <w:kern w:val="0"/>
          <w:szCs w:val="24"/>
        </w:rPr>
        <w:t>養成</w:t>
      </w:r>
      <w:r w:rsidR="00AA6283">
        <w:rPr>
          <w:rFonts w:asciiTheme="minorEastAsia" w:hAnsiTheme="minorEastAsia" w:cs="新細明體" w:hint="eastAsia"/>
          <w:color w:val="232A31"/>
          <w:kern w:val="0"/>
          <w:szCs w:val="24"/>
        </w:rPr>
        <w:t>用路人</w:t>
      </w:r>
      <w:r w:rsidR="00FB7560">
        <w:rPr>
          <w:rFonts w:asciiTheme="minorEastAsia" w:hAnsiTheme="minorEastAsia" w:cs="新細明體" w:hint="eastAsia"/>
          <w:color w:val="232A31"/>
          <w:kern w:val="0"/>
          <w:szCs w:val="24"/>
        </w:rPr>
        <w:t>遵守交通規則的</w:t>
      </w:r>
      <w:r w:rsidR="00AA6283">
        <w:rPr>
          <w:rFonts w:asciiTheme="minorEastAsia" w:hAnsiTheme="minorEastAsia" w:cs="新細明體" w:hint="eastAsia"/>
          <w:color w:val="232A31"/>
          <w:kern w:val="0"/>
          <w:szCs w:val="24"/>
        </w:rPr>
        <w:t>功</w:t>
      </w:r>
      <w:r w:rsidR="00DF4DA1">
        <w:rPr>
          <w:rFonts w:asciiTheme="minorEastAsia" w:hAnsiTheme="minorEastAsia" w:cs="新細明體" w:hint="eastAsia"/>
          <w:color w:val="232A31"/>
          <w:kern w:val="0"/>
          <w:szCs w:val="24"/>
        </w:rPr>
        <w:t>用</w:t>
      </w:r>
      <w:r w:rsidR="00AA6283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571F8BB1" w14:textId="22602653" w:rsidR="004F4C59" w:rsidRDefault="004F4C59" w:rsidP="00E37B2B"/>
    <w:p w14:paraId="5DAB02EF" w14:textId="7C323019" w:rsidR="00AA6283" w:rsidRDefault="00AA6283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同學們，你被</w:t>
      </w:r>
      <w:r w:rsidR="0007613E">
        <w:rPr>
          <w:rFonts w:hint="eastAsia"/>
        </w:rPr>
        <w:t>「科技執法」開過罰單嗎？你還有沒有補充想法，請提出分享討論。</w:t>
      </w:r>
    </w:p>
    <w:sectPr w:rsidR="00AA628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56AAB4" w14:textId="77777777" w:rsidR="00FE6280" w:rsidRDefault="00FE6280" w:rsidP="00551421">
      <w:r>
        <w:separator/>
      </w:r>
    </w:p>
  </w:endnote>
  <w:endnote w:type="continuationSeparator" w:id="0">
    <w:p w14:paraId="7D6F2785" w14:textId="77777777" w:rsidR="00FE6280" w:rsidRDefault="00FE628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53615" w14:textId="77777777" w:rsidR="00FE6280" w:rsidRDefault="00FE6280" w:rsidP="00551421">
      <w:r>
        <w:separator/>
      </w:r>
    </w:p>
  </w:footnote>
  <w:footnote w:type="continuationSeparator" w:id="0">
    <w:p w14:paraId="25A2BA1C" w14:textId="77777777" w:rsidR="00FE6280" w:rsidRDefault="00FE628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7613E"/>
    <w:rsid w:val="00082150"/>
    <w:rsid w:val="000A5495"/>
    <w:rsid w:val="000B0F70"/>
    <w:rsid w:val="000D2716"/>
    <w:rsid w:val="000D4B8F"/>
    <w:rsid w:val="000E6EDC"/>
    <w:rsid w:val="000E7E16"/>
    <w:rsid w:val="00104D76"/>
    <w:rsid w:val="001119EB"/>
    <w:rsid w:val="00116150"/>
    <w:rsid w:val="001264F5"/>
    <w:rsid w:val="001454C1"/>
    <w:rsid w:val="00160992"/>
    <w:rsid w:val="00161BC9"/>
    <w:rsid w:val="001C5D02"/>
    <w:rsid w:val="001E60B9"/>
    <w:rsid w:val="00212296"/>
    <w:rsid w:val="00234CD0"/>
    <w:rsid w:val="00254806"/>
    <w:rsid w:val="00262755"/>
    <w:rsid w:val="00277D27"/>
    <w:rsid w:val="00284937"/>
    <w:rsid w:val="00291C5D"/>
    <w:rsid w:val="00297CF7"/>
    <w:rsid w:val="002A4C4E"/>
    <w:rsid w:val="002B6E31"/>
    <w:rsid w:val="002C614E"/>
    <w:rsid w:val="002D3C44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C05"/>
    <w:rsid w:val="00335EDF"/>
    <w:rsid w:val="00354C8F"/>
    <w:rsid w:val="00361864"/>
    <w:rsid w:val="003761A9"/>
    <w:rsid w:val="003834BB"/>
    <w:rsid w:val="00385C45"/>
    <w:rsid w:val="00392CD3"/>
    <w:rsid w:val="003A6144"/>
    <w:rsid w:val="003A6515"/>
    <w:rsid w:val="003B7205"/>
    <w:rsid w:val="003C2B6E"/>
    <w:rsid w:val="003C2F1E"/>
    <w:rsid w:val="003C4875"/>
    <w:rsid w:val="003C7408"/>
    <w:rsid w:val="003D6CAD"/>
    <w:rsid w:val="003F0DE0"/>
    <w:rsid w:val="003F1C7F"/>
    <w:rsid w:val="00436C8B"/>
    <w:rsid w:val="00440F14"/>
    <w:rsid w:val="004412D8"/>
    <w:rsid w:val="00444B7C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1827"/>
    <w:rsid w:val="004F4C59"/>
    <w:rsid w:val="005308A0"/>
    <w:rsid w:val="00530A8C"/>
    <w:rsid w:val="00551421"/>
    <w:rsid w:val="00556415"/>
    <w:rsid w:val="0056093F"/>
    <w:rsid w:val="0058162B"/>
    <w:rsid w:val="00581F81"/>
    <w:rsid w:val="005854C7"/>
    <w:rsid w:val="005A1260"/>
    <w:rsid w:val="005D11C6"/>
    <w:rsid w:val="005E0B23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6F03F3"/>
    <w:rsid w:val="007041C5"/>
    <w:rsid w:val="0072431A"/>
    <w:rsid w:val="00724C8B"/>
    <w:rsid w:val="007303BC"/>
    <w:rsid w:val="0073612C"/>
    <w:rsid w:val="007363F6"/>
    <w:rsid w:val="00763E64"/>
    <w:rsid w:val="00772AA3"/>
    <w:rsid w:val="00781D3C"/>
    <w:rsid w:val="00796CF6"/>
    <w:rsid w:val="007B4FE1"/>
    <w:rsid w:val="007C1704"/>
    <w:rsid w:val="007C2C56"/>
    <w:rsid w:val="00834528"/>
    <w:rsid w:val="0083760D"/>
    <w:rsid w:val="00856652"/>
    <w:rsid w:val="0086219C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46B28"/>
    <w:rsid w:val="00957ED1"/>
    <w:rsid w:val="0096549F"/>
    <w:rsid w:val="0099549D"/>
    <w:rsid w:val="009C1B73"/>
    <w:rsid w:val="009C5872"/>
    <w:rsid w:val="00A14640"/>
    <w:rsid w:val="00A205CF"/>
    <w:rsid w:val="00A31660"/>
    <w:rsid w:val="00A3664E"/>
    <w:rsid w:val="00A42C57"/>
    <w:rsid w:val="00A460BB"/>
    <w:rsid w:val="00A462C1"/>
    <w:rsid w:val="00AA073F"/>
    <w:rsid w:val="00AA156B"/>
    <w:rsid w:val="00AA5312"/>
    <w:rsid w:val="00AA6283"/>
    <w:rsid w:val="00AB17EC"/>
    <w:rsid w:val="00AC7030"/>
    <w:rsid w:val="00B100E7"/>
    <w:rsid w:val="00B103FE"/>
    <w:rsid w:val="00B13028"/>
    <w:rsid w:val="00B17C5C"/>
    <w:rsid w:val="00B233BB"/>
    <w:rsid w:val="00B34773"/>
    <w:rsid w:val="00B65E54"/>
    <w:rsid w:val="00B73904"/>
    <w:rsid w:val="00B81B76"/>
    <w:rsid w:val="00B9764D"/>
    <w:rsid w:val="00BA2052"/>
    <w:rsid w:val="00BE46F9"/>
    <w:rsid w:val="00C201E9"/>
    <w:rsid w:val="00C22126"/>
    <w:rsid w:val="00C24038"/>
    <w:rsid w:val="00C3409D"/>
    <w:rsid w:val="00C5043A"/>
    <w:rsid w:val="00C5433D"/>
    <w:rsid w:val="00C61E75"/>
    <w:rsid w:val="00C813DB"/>
    <w:rsid w:val="00C96F62"/>
    <w:rsid w:val="00C97188"/>
    <w:rsid w:val="00CA1FC8"/>
    <w:rsid w:val="00CB42E4"/>
    <w:rsid w:val="00CD750A"/>
    <w:rsid w:val="00CE1906"/>
    <w:rsid w:val="00CE3C6E"/>
    <w:rsid w:val="00CE4CB7"/>
    <w:rsid w:val="00CF1B1A"/>
    <w:rsid w:val="00CF6885"/>
    <w:rsid w:val="00D32055"/>
    <w:rsid w:val="00D84216"/>
    <w:rsid w:val="00D86FAB"/>
    <w:rsid w:val="00DC2076"/>
    <w:rsid w:val="00DC3274"/>
    <w:rsid w:val="00DC70BB"/>
    <w:rsid w:val="00DC742B"/>
    <w:rsid w:val="00DD29BF"/>
    <w:rsid w:val="00DD353E"/>
    <w:rsid w:val="00DD3B81"/>
    <w:rsid w:val="00DF0A8A"/>
    <w:rsid w:val="00DF4DA1"/>
    <w:rsid w:val="00E26586"/>
    <w:rsid w:val="00E30542"/>
    <w:rsid w:val="00E36811"/>
    <w:rsid w:val="00E37B2B"/>
    <w:rsid w:val="00E4157E"/>
    <w:rsid w:val="00E558A1"/>
    <w:rsid w:val="00E67AA9"/>
    <w:rsid w:val="00E730F1"/>
    <w:rsid w:val="00EC4E65"/>
    <w:rsid w:val="00ED51BE"/>
    <w:rsid w:val="00EE0FB6"/>
    <w:rsid w:val="00EE115B"/>
    <w:rsid w:val="00EF7A24"/>
    <w:rsid w:val="00F12019"/>
    <w:rsid w:val="00F2798F"/>
    <w:rsid w:val="00F93ACD"/>
    <w:rsid w:val="00FB7560"/>
    <w:rsid w:val="00FD76BB"/>
    <w:rsid w:val="00FE4E8F"/>
    <w:rsid w:val="00FE628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452</TotalTime>
  <Pages>3</Pages>
  <Words>245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52</cp:revision>
  <dcterms:created xsi:type="dcterms:W3CDTF">2018-08-05T07:22:00Z</dcterms:created>
  <dcterms:modified xsi:type="dcterms:W3CDTF">2022-11-20T06:11:00Z</dcterms:modified>
</cp:coreProperties>
</file>